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napToGrid w:val="0"/>
        <w:spacing w:line="440" w:lineRule="exact"/>
        <w:jc w:val="both"/>
        <w:rPr>
          <w:rFonts w:hint="default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40" w:lineRule="exact"/>
        <w:jc w:val="center"/>
        <w:textAlignment w:val="auto"/>
        <w:rPr>
          <w:rFonts w:hint="default" w:ascii="仿宋" w:hAnsi="仿宋" w:eastAsia="仿宋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6"/>
          <w:szCs w:val="36"/>
          <w:lang w:val="en-US" w:eastAsia="zh-CN" w:bidi="ar-SA"/>
        </w:rPr>
        <w:t>“智慧团建”系统移动端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40" w:lineRule="exact"/>
        <w:jc w:val="center"/>
        <w:textAlignment w:val="auto"/>
        <w:rPr>
          <w:rFonts w:hint="default" w:ascii="仿宋" w:hAnsi="仿宋" w:eastAsia="仿宋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6"/>
          <w:szCs w:val="36"/>
          <w:lang w:val="en-US" w:eastAsia="zh-CN" w:bidi="ar-SA"/>
        </w:rPr>
        <w:t>毕业学生团员团组织关系转接操作说明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扫码登录小程序。</w:t>
      </w:r>
    </w:p>
    <w:p>
      <w:pPr>
        <w:pStyle w:val="2"/>
        <w:rPr>
          <w:rFonts w:hint="eastAsia" w:eastAsia="仿宋_GB2312"/>
          <w:lang w:eastAsia="zh-CN"/>
        </w:rPr>
      </w:pPr>
      <w:r>
        <w:drawing>
          <wp:inline distT="0" distB="0" distL="114300" distR="114300">
            <wp:extent cx="1320800" cy="20637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2" name="图片 2" descr="63a6d9a0df67f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a6d9a0df67f6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输入身份证号、密码（密码与电脑端智慧团建系统相同）</w:t>
      </w:r>
    </w:p>
    <w:p>
      <w:pPr>
        <w:pStyle w:val="6"/>
        <w:numPr>
          <w:ilvl w:val="2"/>
          <w:numId w:val="0"/>
        </w:numPr>
        <w:bidi w:val="0"/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填写验证码，并设置手势密码。</w:t>
      </w:r>
    </w:p>
    <w:p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22450" cy="3375025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852" r="-1235" b="5272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44040" cy="336169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3267" r="-2434" b="5220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点击关系转接。</w:t>
      </w:r>
    </w:p>
    <w:p>
      <w:pPr>
        <w:pStyle w:val="2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1791970</wp:posOffset>
                </wp:positionV>
                <wp:extent cx="447675" cy="361950"/>
                <wp:effectExtent l="6350" t="6350" r="1841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1575" y="2985770"/>
                          <a:ext cx="4476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25pt;margin-top:141.1pt;height:28.5pt;width:35.25pt;z-index:251659264;v-text-anchor:middle;mso-width-relative:page;mso-height-relative:page;" filled="f" stroked="t" coordsize="21600,21600" o:gfxdata="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18Se/2QAAAAsBAAAPAAAAAAAAAAEAIAAAACIAAABkcnMvZG93bnJldi54bWxQSwEC&#10;FAAUAAAACACHTuJAbwi2LtcCAAC+BQAADgAAAAAAAAABACAAAAAoAQAAZHJzL2Uyb0RvYy54bWxQ&#10;SwUGAAAAAAYABgBZAQAAc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800225" cy="3720465"/>
            <wp:effectExtent l="0" t="0" r="0" b="0"/>
            <wp:docPr id="7" name="图片 7" descr="qq_pic_merged_168468583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_pic_merged_1684685833612"/>
                    <pic:cNvPicPr>
                      <a:picLocks noChangeAspect="1"/>
                    </pic:cNvPicPr>
                  </pic:nvPicPr>
                  <pic:blipFill>
                    <a:blip r:embed="rId8"/>
                    <a:srcRect b="249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填写“常用联系人的联系方式”。</w:t>
      </w:r>
    </w:p>
    <w:p>
      <w:pPr>
        <w:pStyle w:val="6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根据附件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毕业</w:t>
      </w:r>
      <w:r>
        <w:rPr>
          <w:rFonts w:hint="eastAsia"/>
          <w:lang w:val="en-US" w:eastAsia="zh-CN"/>
        </w:rPr>
        <w:t>转接类型，选择“转入组织是否属于北京/广东/福建”、“转出原因”、“申请转入组织”。</w:t>
      </w:r>
    </w:p>
    <w:p>
      <w:pPr>
        <w:pStyle w:val="6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根据附件1的组织关系转接原因填写说明进行填写“备注”。</w:t>
      </w:r>
    </w:p>
    <w:p>
      <w:pPr>
        <w:pStyle w:val="2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00225" cy="3599815"/>
            <wp:effectExtent l="0" t="0" r="13335" b="12065"/>
            <wp:docPr id="8" name="图片 8" descr="qq_pic_merged_1684685794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_pic_merged_16846857945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CB95D"/>
    <w:multiLevelType w:val="multilevel"/>
    <w:tmpl w:val="436CB95D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Restart w:val="1"/>
      <w:pStyle w:val="6"/>
      <w:suff w:val="nothing"/>
      <w:lvlText w:val="%3．"/>
      <w:lvlJc w:val="left"/>
      <w:pPr>
        <w:ind w:left="0" w:firstLine="0"/>
      </w:pPr>
      <w:rPr>
        <w:rFonts w:hint="default" w:ascii="仿宋" w:hAnsi="仿宋" w:eastAsia="仿宋" w:cs="仿宋"/>
        <w:sz w:val="28"/>
        <w:szCs w:val="28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3264D5D"/>
    <w:rsid w:val="03264D5D"/>
    <w:rsid w:val="163D5EF3"/>
    <w:rsid w:val="1E735AFF"/>
    <w:rsid w:val="2145732B"/>
    <w:rsid w:val="21DC5337"/>
    <w:rsid w:val="2B54426F"/>
    <w:rsid w:val="5B30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  <w:tab w:val="clear" w:pos="0"/>
      </w:tabs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 w:val="0"/>
      <w:keepLines w:val="0"/>
      <w:numPr>
        <w:ilvl w:val="2"/>
        <w:numId w:val="1"/>
      </w:numPr>
      <w:spacing w:before="100" w:beforeLines="0" w:beforeAutospacing="0" w:after="100" w:afterLines="0" w:afterAutospacing="0" w:line="440" w:lineRule="exact"/>
      <w:ind w:firstLine="480" w:firstLineChars="200"/>
      <w:outlineLvl w:val="2"/>
    </w:pPr>
    <w:rPr>
      <w:rFonts w:eastAsia="仿宋"/>
      <w:sz w:val="28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8">
    <w:name w:val="heading 5"/>
    <w:next w:val="1"/>
    <w:semiHidden/>
    <w:unhideWhenUsed/>
    <w:qFormat/>
    <w:uiPriority w:val="0"/>
    <w:pPr>
      <w:keepNext w:val="0"/>
      <w:keepLines w:val="0"/>
      <w:numPr>
        <w:ilvl w:val="4"/>
        <w:numId w:val="1"/>
      </w:numPr>
      <w:tabs>
        <w:tab w:val="left" w:pos="420"/>
      </w:tabs>
      <w:spacing w:before="100" w:beforeLines="0" w:beforeAutospacing="0" w:afterAutospacing="0" w:line="240" w:lineRule="auto"/>
      <w:ind w:firstLine="402"/>
      <w:outlineLvl w:val="4"/>
    </w:pPr>
    <w:rPr>
      <w:rFonts w:ascii="Calibri" w:hAnsi="Calibri" w:eastAsia="宋体" w:cstheme="minorBidi"/>
      <w:sz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178</Characters>
  <Lines>0</Lines>
  <Paragraphs>0</Paragraphs>
  <TotalTime>4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2022-05-16T12:18:00Z</dcterms:created>
  <dc:creator>cruel summer</dc:creator>
  <cp:lastModifiedBy>hertz</cp:lastModifiedBy>
  <dcterms:modified xsi:type="dcterms:W3CDTF">2023-05-21T16:21:44Z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37B4FBE33D3B458CAE03C442190742D6_13</vt:lpwstr>
  </property>
</Properties>
</file>