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500" w:rsidRDefault="00D74500" w:rsidP="00D74500">
      <w:pPr>
        <w:shd w:val="clear" w:color="auto" w:fill="FFFFFF"/>
        <w:spacing w:beforeLines="50" w:before="156" w:line="36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2020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年度江苏省</w:t>
      </w: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大学生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网络文化节</w:t>
      </w: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2053"/>
        <w:gridCol w:w="1276"/>
        <w:gridCol w:w="1276"/>
        <w:gridCol w:w="1613"/>
      </w:tblGrid>
      <w:tr w:rsidR="00D74500" w:rsidTr="00967E06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推荐学校</w:t>
            </w:r>
          </w:p>
        </w:tc>
        <w:tc>
          <w:tcPr>
            <w:tcW w:w="34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500" w:rsidRDefault="005250AB" w:rsidP="00967E0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南京审计大学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2889" w:type="dxa"/>
            <w:gridSpan w:val="2"/>
          </w:tcPr>
          <w:p w:rsidR="00D74500" w:rsidRDefault="00D74500" w:rsidP="00967E0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□教育部直属高校推荐</w:t>
            </w:r>
          </w:p>
          <w:p w:rsidR="00D74500" w:rsidRDefault="00D74500" w:rsidP="00967E06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□其他高校推荐</w:t>
            </w:r>
          </w:p>
        </w:tc>
      </w:tr>
      <w:tr w:rsidR="00D74500" w:rsidTr="00967E06">
        <w:trPr>
          <w:trHeight w:val="462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500" w:rsidRDefault="00D74500" w:rsidP="00967E0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33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74500" w:rsidTr="00967E06">
        <w:trPr>
          <w:trHeight w:val="454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500" w:rsidRDefault="00D74500" w:rsidP="00967E0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部门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院系</w:t>
            </w:r>
          </w:p>
        </w:tc>
        <w:tc>
          <w:tcPr>
            <w:tcW w:w="33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74500" w:rsidTr="00967E06">
        <w:trPr>
          <w:trHeight w:val="454"/>
        </w:trPr>
        <w:tc>
          <w:tcPr>
            <w:tcW w:w="1316" w:type="dxa"/>
            <w:vMerge/>
            <w:vAlign w:val="center"/>
          </w:tcPr>
          <w:p w:rsidR="00D74500" w:rsidRDefault="00D74500" w:rsidP="00967E0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29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74500" w:rsidTr="00967E06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500" w:rsidRDefault="00D74500" w:rsidP="00967E0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33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00" w:rsidRDefault="00D74500" w:rsidP="00967E06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D74500" w:rsidTr="00967E06">
        <w:trPr>
          <w:trHeight w:val="454"/>
        </w:trPr>
        <w:tc>
          <w:tcPr>
            <w:tcW w:w="1316" w:type="dxa"/>
            <w:vMerge/>
            <w:vAlign w:val="center"/>
          </w:tcPr>
          <w:p w:rsidR="00D74500" w:rsidRDefault="00D74500" w:rsidP="00967E0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74500" w:rsidTr="00967E06">
        <w:trPr>
          <w:trHeight w:val="454"/>
        </w:trPr>
        <w:tc>
          <w:tcPr>
            <w:tcW w:w="1316" w:type="dxa"/>
            <w:vMerge/>
            <w:vAlign w:val="center"/>
          </w:tcPr>
          <w:p w:rsidR="00D74500" w:rsidRDefault="00D74500" w:rsidP="00967E0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74500" w:rsidTr="00967E06">
        <w:trPr>
          <w:trHeight w:val="454"/>
        </w:trPr>
        <w:tc>
          <w:tcPr>
            <w:tcW w:w="1316" w:type="dxa"/>
            <w:vMerge/>
            <w:vAlign w:val="center"/>
          </w:tcPr>
          <w:p w:rsidR="00D74500" w:rsidRDefault="00D74500" w:rsidP="00967E0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74500" w:rsidTr="00967E06">
        <w:trPr>
          <w:trHeight w:val="454"/>
        </w:trPr>
        <w:tc>
          <w:tcPr>
            <w:tcW w:w="1316" w:type="dxa"/>
            <w:vMerge/>
            <w:vAlign w:val="center"/>
          </w:tcPr>
          <w:p w:rsidR="00D74500" w:rsidRDefault="00D74500" w:rsidP="00967E0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74500" w:rsidTr="00967E06">
        <w:trPr>
          <w:trHeight w:val="454"/>
        </w:trPr>
        <w:tc>
          <w:tcPr>
            <w:tcW w:w="1316" w:type="dxa"/>
            <w:vMerge/>
            <w:vAlign w:val="center"/>
          </w:tcPr>
          <w:p w:rsidR="00D74500" w:rsidRDefault="00D74500" w:rsidP="00967E0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74500" w:rsidTr="00967E06">
        <w:trPr>
          <w:trHeight w:val="454"/>
        </w:trPr>
        <w:tc>
          <w:tcPr>
            <w:tcW w:w="1316" w:type="dxa"/>
            <w:vMerge/>
            <w:vAlign w:val="center"/>
          </w:tcPr>
          <w:p w:rsidR="00D74500" w:rsidRDefault="00D74500" w:rsidP="00967E0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Mar>
              <w:top w:w="0" w:type="dxa"/>
              <w:bottom w:w="0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74500" w:rsidTr="00967E06">
        <w:trPr>
          <w:trHeight w:val="454"/>
        </w:trPr>
        <w:tc>
          <w:tcPr>
            <w:tcW w:w="1316" w:type="dxa"/>
            <w:vMerge/>
            <w:vAlign w:val="center"/>
          </w:tcPr>
          <w:p w:rsidR="00D74500" w:rsidRDefault="00D74500" w:rsidP="00967E0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332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613" w:type="dxa"/>
            <w:tcMar>
              <w:top w:w="0" w:type="dxa"/>
              <w:bottom w:w="0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74500" w:rsidTr="00967E06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500" w:rsidRDefault="00D74500" w:rsidP="00967E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:rsidR="00D74500" w:rsidRDefault="00D74500" w:rsidP="00967E0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500" w:rsidRDefault="00D74500" w:rsidP="00967E06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74500" w:rsidTr="00967E06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500" w:rsidRDefault="00D74500" w:rsidP="00967E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500" w:rsidRDefault="00D74500" w:rsidP="00967E0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500" w:rsidRDefault="00D74500" w:rsidP="00967E06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□微视频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微电影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动漫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□摄影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网文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</w:p>
          <w:p w:rsidR="00D74500" w:rsidRDefault="00D74500" w:rsidP="00967E06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公益广告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音频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□校园歌曲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□其他类网络创新作品</w:t>
            </w:r>
          </w:p>
        </w:tc>
      </w:tr>
      <w:tr w:rsidR="00D74500" w:rsidTr="00967E06">
        <w:trPr>
          <w:trHeight w:val="2516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500" w:rsidRDefault="00D74500" w:rsidP="00967E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500" w:rsidRDefault="00D74500" w:rsidP="00967E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:rsidR="00D74500" w:rsidRDefault="00D74500" w:rsidP="00967E0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74500" w:rsidTr="00967E06">
        <w:trPr>
          <w:trHeight w:val="2405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500" w:rsidRDefault="00D74500" w:rsidP="00967E0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学校</w:t>
            </w:r>
          </w:p>
          <w:p w:rsidR="00D74500" w:rsidRDefault="00D74500" w:rsidP="00967E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00" w:rsidRDefault="00D74500" w:rsidP="00967E06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D74500" w:rsidRDefault="00D74500" w:rsidP="00967E06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D74500" w:rsidRDefault="00D74500" w:rsidP="00967E0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D74500" w:rsidRDefault="00D74500" w:rsidP="00967E06">
            <w:pPr>
              <w:widowControl/>
              <w:spacing w:line="560" w:lineRule="exact"/>
              <w:ind w:right="560" w:firstLineChars="2000" w:firstLine="48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D74500" w:rsidRDefault="00D74500" w:rsidP="00D74500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>备注：电子</w:t>
      </w:r>
      <w:proofErr w:type="gramStart"/>
      <w:r>
        <w:rPr>
          <w:rFonts w:ascii="Times New Roman" w:hAnsi="Times New Roman" w:cs="Times New Roman" w:hint="eastAsia"/>
          <w:kern w:val="0"/>
          <w:szCs w:val="24"/>
        </w:rPr>
        <w:t>档</w:t>
      </w:r>
      <w:proofErr w:type="gramEnd"/>
      <w:r>
        <w:rPr>
          <w:rFonts w:ascii="Times New Roman" w:hAnsi="Times New Roman" w:cs="Times New Roman" w:hint="eastAsia"/>
          <w:kern w:val="0"/>
          <w:szCs w:val="24"/>
        </w:rPr>
        <w:t>标题注明“</w:t>
      </w:r>
      <w:r>
        <w:rPr>
          <w:rFonts w:ascii="Times New Roman" w:hAnsi="Times New Roman" w:cs="Times New Roman" w:hint="eastAsia"/>
          <w:szCs w:val="24"/>
        </w:rPr>
        <w:t>作品类别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信息表</w:t>
      </w:r>
      <w:r>
        <w:rPr>
          <w:rFonts w:ascii="Times New Roman" w:hAnsi="Times New Roman" w:cs="Times New Roman" w:hint="eastAsia"/>
          <w:kern w:val="0"/>
          <w:szCs w:val="24"/>
        </w:rPr>
        <w:t>”，每个作品单独一张</w:t>
      </w:r>
      <w:r>
        <w:rPr>
          <w:rFonts w:ascii="Times New Roman" w:hAnsi="Times New Roman" w:cs="Times New Roman" w:hint="eastAsia"/>
          <w:szCs w:val="24"/>
        </w:rPr>
        <w:t>表</w:t>
      </w:r>
      <w:r>
        <w:rPr>
          <w:rFonts w:ascii="Times New Roman" w:hAnsi="Times New Roman" w:cs="Times New Roman" w:hint="eastAsia"/>
          <w:kern w:val="0"/>
          <w:szCs w:val="24"/>
        </w:rPr>
        <w:t>。</w:t>
      </w:r>
    </w:p>
    <w:p w:rsidR="001C196E" w:rsidRPr="00D74500" w:rsidRDefault="005250AB"/>
    <w:sectPr w:rsidR="001C196E" w:rsidRPr="00D74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00"/>
    <w:rsid w:val="00154D32"/>
    <w:rsid w:val="005250AB"/>
    <w:rsid w:val="00D74500"/>
    <w:rsid w:val="00F5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79EBC"/>
  <w15:chartTrackingRefBased/>
  <w15:docId w15:val="{1E1D2F8A-A08A-4431-A9B3-BA1EDB4A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50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June</dc:creator>
  <cp:keywords/>
  <dc:description/>
  <cp:lastModifiedBy>张 June</cp:lastModifiedBy>
  <cp:revision>2</cp:revision>
  <dcterms:created xsi:type="dcterms:W3CDTF">2021-01-05T07:18:00Z</dcterms:created>
  <dcterms:modified xsi:type="dcterms:W3CDTF">2021-01-05T07:18:00Z</dcterms:modified>
</cp:coreProperties>
</file>